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C4" w:rsidRPr="00C85B57" w:rsidRDefault="00F247C4" w:rsidP="00C85B57">
      <w:pPr>
        <w:jc w:val="center"/>
        <w:rPr>
          <w:rFonts w:ascii="Arial" w:hAnsi="Arial" w:cs="Arial"/>
          <w:b/>
          <w:sz w:val="28"/>
          <w:szCs w:val="28"/>
        </w:rPr>
      </w:pPr>
      <w:r w:rsidRPr="00C85B57">
        <w:rPr>
          <w:rFonts w:ascii="Arial" w:hAnsi="Arial" w:cs="Arial"/>
          <w:b/>
          <w:sz w:val="28"/>
          <w:szCs w:val="28"/>
        </w:rPr>
        <w:t>CONFÉRENCE DE RAYMOND GIROUX</w:t>
      </w:r>
    </w:p>
    <w:p w:rsidR="00F247C4" w:rsidRDefault="00F247C4" w:rsidP="00F247C4">
      <w:pPr>
        <w:rPr>
          <w:rFonts w:ascii="Arial" w:hAnsi="Arial" w:cs="Arial"/>
          <w:sz w:val="24"/>
          <w:szCs w:val="24"/>
        </w:rPr>
      </w:pPr>
      <w:r w:rsidRPr="00F247C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l’occasion du 90</w:t>
      </w:r>
      <w:r w:rsidRPr="00F247C4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anniversaire du décès d’Armand </w:t>
      </w:r>
      <w:proofErr w:type="spellStart"/>
      <w:r>
        <w:rPr>
          <w:rFonts w:ascii="Arial" w:hAnsi="Arial" w:cs="Arial"/>
          <w:sz w:val="24"/>
          <w:szCs w:val="24"/>
        </w:rPr>
        <w:t>Lavergne</w:t>
      </w:r>
      <w:proofErr w:type="spellEnd"/>
      <w:r>
        <w:rPr>
          <w:rFonts w:ascii="Arial" w:hAnsi="Arial" w:cs="Arial"/>
          <w:sz w:val="24"/>
          <w:szCs w:val="24"/>
        </w:rPr>
        <w:t xml:space="preserve"> (1880-1935), je vous propose une conférence intitulée 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F247C4">
        <w:rPr>
          <w:rFonts w:ascii="Arial" w:hAnsi="Arial" w:cs="Arial"/>
          <w:i/>
          <w:sz w:val="24"/>
          <w:szCs w:val="24"/>
          <w:u w:val="single"/>
        </w:rPr>
        <w:t>Armand</w:t>
      </w:r>
      <w:proofErr w:type="gramEnd"/>
      <w:r w:rsidRPr="00F247C4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F247C4">
        <w:rPr>
          <w:rFonts w:ascii="Arial" w:hAnsi="Arial" w:cs="Arial"/>
          <w:i/>
          <w:sz w:val="24"/>
          <w:szCs w:val="24"/>
          <w:u w:val="single"/>
        </w:rPr>
        <w:t>Lavergne</w:t>
      </w:r>
      <w:proofErr w:type="spellEnd"/>
      <w:r w:rsidRPr="00F247C4">
        <w:rPr>
          <w:rFonts w:ascii="Arial" w:hAnsi="Arial" w:cs="Arial"/>
          <w:i/>
          <w:sz w:val="24"/>
          <w:szCs w:val="24"/>
          <w:u w:val="single"/>
        </w:rPr>
        <w:t xml:space="preserve"> – Une fierté française ignorée aujourd’hui</w:t>
      </w:r>
      <w:r>
        <w:rPr>
          <w:rFonts w:ascii="Arial" w:hAnsi="Arial" w:cs="Arial"/>
          <w:sz w:val="24"/>
          <w:szCs w:val="24"/>
        </w:rPr>
        <w:t>.</w:t>
      </w:r>
    </w:p>
    <w:p w:rsidR="003F0D2A" w:rsidRDefault="003F0D2A" w:rsidP="00F247C4">
      <w:pPr>
        <w:rPr>
          <w:rFonts w:ascii="Arial" w:hAnsi="Arial" w:cs="Arial"/>
          <w:sz w:val="24"/>
          <w:szCs w:val="24"/>
        </w:rPr>
      </w:pPr>
      <w:r w:rsidRPr="003F0D2A">
        <w:rPr>
          <w:rFonts w:ascii="Arial" w:hAnsi="Arial" w:cs="Arial"/>
          <w:b/>
          <w:sz w:val="24"/>
          <w:szCs w:val="24"/>
        </w:rPr>
        <w:t>Clientèle</w:t>
      </w:r>
      <w:r>
        <w:rPr>
          <w:rFonts w:ascii="Arial" w:hAnsi="Arial" w:cs="Arial"/>
          <w:b/>
          <w:sz w:val="24"/>
          <w:szCs w:val="24"/>
        </w:rPr>
        <w:t>s</w:t>
      </w:r>
      <w:r w:rsidRPr="003F0D2A">
        <w:rPr>
          <w:rFonts w:ascii="Arial" w:hAnsi="Arial" w:cs="Arial"/>
          <w:b/>
          <w:sz w:val="24"/>
          <w:szCs w:val="24"/>
        </w:rPr>
        <w:t xml:space="preserve"> ciblée</w:t>
      </w:r>
      <w:r>
        <w:rPr>
          <w:rFonts w:ascii="Arial" w:hAnsi="Arial" w:cs="Arial"/>
          <w:b/>
          <w:sz w:val="24"/>
          <w:szCs w:val="24"/>
        </w:rPr>
        <w:t>s</w:t>
      </w:r>
      <w:r w:rsidRPr="003F0D2A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bibliothèques, associations et groupes préoccupés par la situation du français et motivés pour la défense et la promotion du patrimoine culturel francophone du Québec.</w:t>
      </w:r>
    </w:p>
    <w:p w:rsidR="00F247C4" w:rsidRPr="003F0D2A" w:rsidRDefault="00F247C4" w:rsidP="00F247C4">
      <w:pPr>
        <w:rPr>
          <w:rFonts w:ascii="Arial" w:hAnsi="Arial" w:cs="Arial"/>
          <w:sz w:val="24"/>
          <w:szCs w:val="24"/>
        </w:rPr>
      </w:pPr>
      <w:r w:rsidRPr="00F247C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urée de 60</w:t>
      </w:r>
      <w:r w:rsidRPr="00F247C4">
        <w:rPr>
          <w:rFonts w:ascii="Arial" w:hAnsi="Arial" w:cs="Arial"/>
          <w:sz w:val="24"/>
          <w:szCs w:val="24"/>
        </w:rPr>
        <w:t xml:space="preserve"> minutes</w:t>
      </w:r>
      <w:r w:rsidR="003F0D2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 exposé accompagné d’une projection</w:t>
      </w:r>
      <w:r w:rsidR="00C85B57">
        <w:rPr>
          <w:rFonts w:ascii="Arial" w:hAnsi="Arial" w:cs="Arial"/>
          <w:sz w:val="24"/>
          <w:szCs w:val="24"/>
        </w:rPr>
        <w:t>, suivi d’une période de questions de 15 minutes).</w:t>
      </w:r>
      <w:r w:rsidR="00C85B57" w:rsidRPr="00C85B57">
        <w:rPr>
          <w:rFonts w:ascii="Arial" w:hAnsi="Arial" w:cs="Arial"/>
          <w:sz w:val="24"/>
          <w:szCs w:val="24"/>
        </w:rPr>
        <w:t>Exemplaires en vente au prix de 20$</w:t>
      </w:r>
      <w:r w:rsidR="00C85B57">
        <w:rPr>
          <w:rFonts w:ascii="Arial" w:hAnsi="Arial" w:cs="Arial"/>
          <w:sz w:val="24"/>
          <w:szCs w:val="24"/>
        </w:rPr>
        <w:t xml:space="preserve"> du livre</w:t>
      </w:r>
      <w:r w:rsidR="00440FB3">
        <w:rPr>
          <w:rFonts w:ascii="Arial" w:hAnsi="Arial" w:cs="Arial"/>
          <w:sz w:val="24"/>
          <w:szCs w:val="24"/>
        </w:rPr>
        <w:t xml:space="preserve"> de</w:t>
      </w:r>
      <w:r w:rsidR="003F0D2A">
        <w:rPr>
          <w:rFonts w:ascii="Arial" w:hAnsi="Arial" w:cs="Arial"/>
          <w:sz w:val="24"/>
          <w:szCs w:val="24"/>
        </w:rPr>
        <w:t xml:space="preserve"> </w:t>
      </w:r>
      <w:r w:rsidRPr="00C85B57">
        <w:rPr>
          <w:rFonts w:ascii="Arial" w:hAnsi="Arial" w:cs="Arial"/>
          <w:sz w:val="24"/>
          <w:szCs w:val="24"/>
        </w:rPr>
        <w:t>Paul Daoust,</w:t>
      </w:r>
      <w:r w:rsidRPr="00C85B57">
        <w:rPr>
          <w:rFonts w:ascii="Arial" w:hAnsi="Arial" w:cs="Arial"/>
          <w:i/>
          <w:sz w:val="24"/>
          <w:szCs w:val="24"/>
          <w:u w:val="single"/>
        </w:rPr>
        <w:t xml:space="preserve"> Armand </w:t>
      </w:r>
      <w:proofErr w:type="spellStart"/>
      <w:r w:rsidRPr="00C85B57">
        <w:rPr>
          <w:rFonts w:ascii="Arial" w:hAnsi="Arial" w:cs="Arial"/>
          <w:i/>
          <w:sz w:val="24"/>
          <w:szCs w:val="24"/>
          <w:u w:val="single"/>
        </w:rPr>
        <w:t>Lavergne</w:t>
      </w:r>
      <w:proofErr w:type="spellEnd"/>
      <w:r w:rsidRPr="00C85B57">
        <w:rPr>
          <w:rFonts w:ascii="Arial" w:hAnsi="Arial" w:cs="Arial"/>
          <w:i/>
          <w:sz w:val="24"/>
          <w:szCs w:val="24"/>
          <w:u w:val="single"/>
        </w:rPr>
        <w:t xml:space="preserve"> - Une fierté française ignorée aujourd'hui</w:t>
      </w:r>
      <w:r w:rsidRPr="00C85B57">
        <w:rPr>
          <w:rFonts w:ascii="Arial" w:hAnsi="Arial" w:cs="Arial"/>
          <w:sz w:val="24"/>
          <w:szCs w:val="24"/>
        </w:rPr>
        <w:t>, Raymond Giroux éditeur 3e trimestre 2024 | ISBN: 9782982271005, | 320 pages</w:t>
      </w:r>
    </w:p>
    <w:p w:rsidR="00C85B57" w:rsidRPr="003F0D2A" w:rsidRDefault="00C85B57" w:rsidP="00F247C4">
      <w:pPr>
        <w:rPr>
          <w:rFonts w:ascii="Arial" w:hAnsi="Arial" w:cs="Arial"/>
          <w:sz w:val="24"/>
          <w:szCs w:val="24"/>
        </w:rPr>
      </w:pPr>
      <w:r w:rsidRPr="00C85B57">
        <w:rPr>
          <w:rFonts w:ascii="Arial" w:hAnsi="Arial" w:cs="Arial"/>
          <w:b/>
          <w:sz w:val="24"/>
          <w:szCs w:val="24"/>
        </w:rPr>
        <w:t>Résumé :</w:t>
      </w:r>
    </w:p>
    <w:p w:rsidR="00F247C4" w:rsidRDefault="00F247C4" w:rsidP="00F247C4">
      <w:pPr>
        <w:rPr>
          <w:rFonts w:ascii="Arial" w:hAnsi="Arial" w:cs="Arial"/>
          <w:sz w:val="24"/>
          <w:szCs w:val="24"/>
        </w:rPr>
      </w:pPr>
      <w:r w:rsidRPr="00C85B57">
        <w:rPr>
          <w:rFonts w:ascii="Arial" w:hAnsi="Arial" w:cs="Arial"/>
          <w:sz w:val="24"/>
          <w:szCs w:val="24"/>
        </w:rPr>
        <w:t xml:space="preserve">Paul Daoust, détenteur de deux doctorats, enseignant retraité, a consacré de nombreuses heures de recherche dans les documents et sur le terrain pour nous faire connaître un personnage du début du XXe siècle qui a consacré toutes ses énergies et tous ses efforts pour la promotion et l’égalité du français d’abord à Ottawa ensuite à Québec. Armand  </w:t>
      </w:r>
      <w:proofErr w:type="spellStart"/>
      <w:r w:rsidRPr="00C85B57">
        <w:rPr>
          <w:rFonts w:ascii="Arial" w:hAnsi="Arial" w:cs="Arial"/>
          <w:sz w:val="24"/>
          <w:szCs w:val="24"/>
        </w:rPr>
        <w:t>Lavergne</w:t>
      </w:r>
      <w:proofErr w:type="spellEnd"/>
      <w:r w:rsidRPr="00C85B57">
        <w:rPr>
          <w:rFonts w:ascii="Arial" w:hAnsi="Arial" w:cs="Arial"/>
          <w:sz w:val="24"/>
          <w:szCs w:val="24"/>
        </w:rPr>
        <w:t xml:space="preserve"> (1880-1935), comme avocat, mais surtout comme député, a livré une lutte acharnée pour ce qui a été la cause sacrée de toute sa carrière. Paul Daoust  nous le dépeint sans concession dans un essai biographique intitul</w:t>
      </w:r>
      <w:r w:rsidRPr="003F0D2A">
        <w:rPr>
          <w:rFonts w:ascii="Arial" w:hAnsi="Arial" w:cs="Arial"/>
          <w:i/>
          <w:sz w:val="24"/>
          <w:szCs w:val="24"/>
          <w:u w:val="single"/>
        </w:rPr>
        <w:t>é ARMAND LAVERGNE Une fierté française ignorée aujourd’hui</w:t>
      </w:r>
      <w:r w:rsidRPr="00C85B57">
        <w:rPr>
          <w:rFonts w:ascii="Arial" w:hAnsi="Arial" w:cs="Arial"/>
          <w:sz w:val="24"/>
          <w:szCs w:val="24"/>
        </w:rPr>
        <w:t>.</w:t>
      </w:r>
      <w:r w:rsidRPr="003F0D2A">
        <w:rPr>
          <w:rFonts w:ascii="Arial" w:hAnsi="Arial" w:cs="Arial"/>
          <w:sz w:val="24"/>
          <w:szCs w:val="24"/>
        </w:rPr>
        <w:t xml:space="preserve"> Orig</w:t>
      </w:r>
      <w:r w:rsidRPr="00C85B57">
        <w:rPr>
          <w:rFonts w:ascii="Arial" w:hAnsi="Arial" w:cs="Arial"/>
          <w:sz w:val="24"/>
          <w:szCs w:val="24"/>
        </w:rPr>
        <w:t>inaire d’</w:t>
      </w:r>
      <w:proofErr w:type="spellStart"/>
      <w:r w:rsidRPr="00C85B57">
        <w:rPr>
          <w:rFonts w:ascii="Arial" w:hAnsi="Arial" w:cs="Arial"/>
          <w:sz w:val="24"/>
          <w:szCs w:val="24"/>
        </w:rPr>
        <w:t>Arthabaska</w:t>
      </w:r>
      <w:proofErr w:type="spellEnd"/>
      <w:r w:rsidRPr="00C85B57">
        <w:rPr>
          <w:rFonts w:ascii="Arial" w:hAnsi="Arial" w:cs="Arial"/>
          <w:sz w:val="24"/>
          <w:szCs w:val="24"/>
        </w:rPr>
        <w:t xml:space="preserve"> (maintenant annexée à Victoriaville), il fut actif à Montmagny et dans les Bois-Francs. Sur la scène politique, après quatre tentatives (2 à Ottawa en 1907 et 1908 et 2 à Québec en 1909 et 1910) ce n’est qu’en 1910 qu’il obligea le gouvernement de </w:t>
      </w:r>
      <w:proofErr w:type="spellStart"/>
      <w:r w:rsidRPr="00C85B57">
        <w:rPr>
          <w:rFonts w:ascii="Arial" w:hAnsi="Arial" w:cs="Arial"/>
          <w:sz w:val="24"/>
          <w:szCs w:val="24"/>
        </w:rPr>
        <w:t>Lomer</w:t>
      </w:r>
      <w:proofErr w:type="spellEnd"/>
      <w:r w:rsidRPr="00C85B57">
        <w:rPr>
          <w:rFonts w:ascii="Arial" w:hAnsi="Arial" w:cs="Arial"/>
          <w:sz w:val="24"/>
          <w:szCs w:val="24"/>
        </w:rPr>
        <w:t xml:space="preserve"> Gouin à promulguer ‘’LA LOI LAVERGNE’’ parce qu’appuyée par une pétition des Jeunes nationalistes signée par plus d’un demi-million de Québécois. Cette loi obligeait, sous peine de sanctions, toutes les compagnies de transport et de communication à publier en FRANÇAIS et en ANGLAIS TOUS leurs documents. Il s’associa à toutes les luttes des communautés francophones à travers le Canada (contre le Règlement 17 en Ontario, pour la mémoire de Louis Riel, en Saskatchewan et en Alberta). Une foule de plusieurs milliers d’admirateurs assistèrent à ses funérailles et à sa mise en terre au cimetière d’</w:t>
      </w:r>
      <w:proofErr w:type="spellStart"/>
      <w:r w:rsidRPr="00C85B57">
        <w:rPr>
          <w:rFonts w:ascii="Arial" w:hAnsi="Arial" w:cs="Arial"/>
          <w:sz w:val="24"/>
          <w:szCs w:val="24"/>
        </w:rPr>
        <w:t>Arthabaska</w:t>
      </w:r>
      <w:proofErr w:type="spellEnd"/>
      <w:r w:rsidRPr="00C85B57">
        <w:rPr>
          <w:rFonts w:ascii="Arial" w:hAnsi="Arial" w:cs="Arial"/>
          <w:sz w:val="24"/>
          <w:szCs w:val="24"/>
        </w:rPr>
        <w:t>. Depuis, presque aucun souvenir.</w:t>
      </w:r>
    </w:p>
    <w:p w:rsidR="00C85B57" w:rsidRPr="00C85B57" w:rsidRDefault="00C85B57" w:rsidP="00F24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:Raymond Giroux éditeur</w:t>
      </w:r>
      <w:r w:rsidR="00440FB3">
        <w:rPr>
          <w:rFonts w:ascii="Arial" w:hAnsi="Arial" w:cs="Arial"/>
          <w:sz w:val="24"/>
          <w:szCs w:val="24"/>
        </w:rPr>
        <w:t>, finaliste au Prix Passion des Grands Prix 2024 de Culture Laurentides, reconnu et boursier du Mouvement national des Québécoises et Québécois des Laurentides.</w:t>
      </w:r>
      <w:r w:rsidR="003F0D2A">
        <w:rPr>
          <w:rFonts w:ascii="Arial" w:hAnsi="Arial" w:cs="Arial"/>
          <w:sz w:val="24"/>
          <w:szCs w:val="24"/>
        </w:rPr>
        <w:t xml:space="preserve"> </w:t>
      </w:r>
      <w:r w:rsidR="00440FB3">
        <w:rPr>
          <w:rFonts w:ascii="Arial" w:hAnsi="Arial" w:cs="Arial"/>
          <w:sz w:val="24"/>
          <w:szCs w:val="24"/>
        </w:rPr>
        <w:t xml:space="preserve">Contacter </w:t>
      </w:r>
      <w:r>
        <w:rPr>
          <w:rFonts w:ascii="Arial" w:hAnsi="Arial" w:cs="Arial"/>
          <w:sz w:val="24"/>
          <w:szCs w:val="24"/>
        </w:rPr>
        <w:t>Raymond Giroux éditeur, 5, 125</w:t>
      </w:r>
      <w:r w:rsidRPr="00C85B5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avenue, Saint-Hippolyte, QC </w:t>
      </w:r>
      <w:r w:rsidR="00440FB3">
        <w:rPr>
          <w:rFonts w:ascii="Arial" w:hAnsi="Arial" w:cs="Arial"/>
          <w:sz w:val="24"/>
          <w:szCs w:val="24"/>
        </w:rPr>
        <w:t xml:space="preserve">J8A 2H1, </w:t>
      </w:r>
      <w:r>
        <w:rPr>
          <w:rFonts w:ascii="Arial" w:hAnsi="Arial" w:cs="Arial"/>
          <w:sz w:val="24"/>
          <w:szCs w:val="24"/>
        </w:rPr>
        <w:t>450-563-9995 raymondgirouxediteur@gmail.com</w:t>
      </w:r>
    </w:p>
    <w:sectPr w:rsidR="00C85B57" w:rsidRPr="00C85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C4"/>
    <w:rsid w:val="00365F0B"/>
    <w:rsid w:val="003F0D2A"/>
    <w:rsid w:val="00440FB3"/>
    <w:rsid w:val="00C85B57"/>
    <w:rsid w:val="00F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Techopolis Inc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2024-12-11T16:57:00Z</dcterms:created>
  <dcterms:modified xsi:type="dcterms:W3CDTF">2024-12-11T16:57:00Z</dcterms:modified>
</cp:coreProperties>
</file>